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2C9" w:rsidRDefault="00D527D6">
      <w:r>
        <w:rPr>
          <w:noProof/>
          <w:lang w:eastAsia="fr-FR"/>
        </w:rPr>
        <w:drawing>
          <wp:inline distT="0" distB="0" distL="0" distR="0">
            <wp:extent cx="6238875" cy="9383469"/>
            <wp:effectExtent l="19050" t="0" r="9525" b="0"/>
            <wp:docPr id="1" name="Image 1" descr="C:\Users\Amina\Desktop\Répertoire des circulaires\circulaire\تفويض بعض الاختصاصات للمديريات الجهوية للاسكان والتعمير\HPIM4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\Desktop\Répertoire des circulaires\circulaire\تفويض بعض الاختصاصات للمديريات الجهوية للاسكان والتعمير\HPIM459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383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7D6" w:rsidRDefault="00D527D6">
      <w:r>
        <w:rPr>
          <w:noProof/>
          <w:lang w:eastAsia="fr-FR"/>
        </w:rPr>
        <w:lastRenderedPageBreak/>
        <w:drawing>
          <wp:inline distT="0" distB="0" distL="0" distR="0">
            <wp:extent cx="6238875" cy="9505582"/>
            <wp:effectExtent l="19050" t="0" r="9525" b="0"/>
            <wp:docPr id="2" name="Image 2" descr="C:\Users\Amina\Desktop\Répertoire des circulaires\circulaire\تفويض بعض الاختصاصات للمديريات الجهوية للاسكان والتعمير\HPIM4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ina\Desktop\Répertoire des circulaires\circulaire\تفويض بعض الاختصاصات للمديريات الجهوية للاسكان والتعمير\HPIM459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505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7D6" w:rsidRDefault="00D527D6">
      <w:r>
        <w:rPr>
          <w:noProof/>
          <w:lang w:eastAsia="fr-FR"/>
        </w:rPr>
        <w:lastRenderedPageBreak/>
        <w:drawing>
          <wp:inline distT="0" distB="0" distL="0" distR="0">
            <wp:extent cx="6238875" cy="8933486"/>
            <wp:effectExtent l="19050" t="0" r="9525" b="0"/>
            <wp:docPr id="3" name="Image 3" descr="C:\Users\Amina\Desktop\Répertoire des circulaires\circulaire\تفويض بعض الاختصاصات للمديريات الجهوية للاسكان والتعمير\HPIM4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ina\Desktop\Répertoire des circulaires\circulaire\تفويض بعض الاختصاصات للمديريات الجهوية للاسكان والتعمير\HPIM459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8933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7D6" w:rsidRDefault="00D527D6">
      <w:r>
        <w:rPr>
          <w:noProof/>
          <w:lang w:eastAsia="fr-FR"/>
        </w:rPr>
        <w:lastRenderedPageBreak/>
        <w:drawing>
          <wp:inline distT="0" distB="0" distL="0" distR="0">
            <wp:extent cx="6315075" cy="8848725"/>
            <wp:effectExtent l="19050" t="0" r="9525" b="0"/>
            <wp:docPr id="4" name="Image 4" descr="C:\Users\Amina\Desktop\Répertoire des circulaires\circulaire\تفويض بعض الاختصاصات للمديريات الجهوية للاسكان والتعمير\HPIM4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ina\Desktop\Répertoire des circulaires\circulaire\تفويض بعض الاختصاصات للمديريات الجهوية للاسكان والتعمير\HPIM459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7D6" w:rsidRDefault="00D527D6">
      <w:r>
        <w:rPr>
          <w:noProof/>
          <w:lang w:eastAsia="fr-FR"/>
        </w:rPr>
        <w:lastRenderedPageBreak/>
        <w:drawing>
          <wp:inline distT="0" distB="0" distL="0" distR="0">
            <wp:extent cx="6413234" cy="4257675"/>
            <wp:effectExtent l="19050" t="0" r="6616" b="0"/>
            <wp:docPr id="5" name="Image 5" descr="C:\Users\Amina\Desktop\Répertoire des circulaires\circulaire\تفويض بعض الاختصاصات للمديريات الجهوية للاسكان والتعمير\HPIM4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ina\Desktop\Répertoire des circulaires\circulaire\تفويض بعض الاختصاصات للمديريات الجهوية للاسكان والتعمير\HPIM459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234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/>
    <w:p w:rsidR="00D527D6" w:rsidRDefault="00D527D6">
      <w:r>
        <w:rPr>
          <w:noProof/>
          <w:lang w:eastAsia="fr-FR"/>
        </w:rPr>
        <w:lastRenderedPageBreak/>
        <w:drawing>
          <wp:inline distT="0" distB="0" distL="0" distR="0">
            <wp:extent cx="6305550" cy="4245857"/>
            <wp:effectExtent l="19050" t="0" r="0" b="0"/>
            <wp:docPr id="6" name="Image 6" descr="C:\Users\Amina\Desktop\Répertoire des circulaires\circulaire\تفويض بعض الاختصاصات للمديريات الجهوية للاسكان والتعمير\HPIM4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ina\Desktop\Répertoire des circulaires\circulaire\تفويض بعض الاختصاصات للمديريات الجهوية للاسكان والتعمير\HPIM459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45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27D6" w:rsidSect="00EB0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527D6"/>
    <w:rsid w:val="00D527D6"/>
    <w:rsid w:val="00EB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2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2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2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</dc:creator>
  <cp:lastModifiedBy>Amina</cp:lastModifiedBy>
  <cp:revision>1</cp:revision>
  <dcterms:created xsi:type="dcterms:W3CDTF">2016-04-22T16:07:00Z</dcterms:created>
  <dcterms:modified xsi:type="dcterms:W3CDTF">2016-04-22T16:13:00Z</dcterms:modified>
</cp:coreProperties>
</file>